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5A897" w14:textId="77777777" w:rsidR="000C605D" w:rsidRPr="000C605D" w:rsidRDefault="000C605D" w:rsidP="000C605D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</w:rPr>
      </w:pPr>
      <w:r w:rsidRPr="000C605D">
        <w:rPr>
          <w:rFonts w:ascii="Times New Roman" w:hAnsi="Times New Roman" w:cs="Times New Roman"/>
        </w:rPr>
        <w:t xml:space="preserve">           </w:t>
      </w:r>
      <w:r w:rsidRPr="000C605D">
        <w:rPr>
          <w:rFonts w:ascii="Times New Roman" w:hAnsi="Times New Roman" w:cs="Times New Roman"/>
        </w:rPr>
        <w:object w:dxaOrig="825" w:dyaOrig="1080" w14:anchorId="0A921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pt" o:ole="">
            <v:imagedata r:id="rId7" o:title=""/>
          </v:shape>
          <o:OLEObject Type="Embed" ProgID="Word.Picture.8" ShapeID="_x0000_i1025" DrawAspect="Content" ObjectID="_1717482158" r:id="rId8"/>
        </w:object>
      </w:r>
    </w:p>
    <w:p w14:paraId="02815B5C" w14:textId="77777777" w:rsidR="000C605D" w:rsidRPr="000C605D" w:rsidRDefault="000C605D" w:rsidP="000C605D">
      <w:pPr>
        <w:spacing w:after="0" w:line="240" w:lineRule="auto"/>
        <w:rPr>
          <w:rFonts w:ascii="Times New Roman" w:hAnsi="Times New Roman" w:cs="Times New Roman"/>
        </w:rPr>
      </w:pPr>
    </w:p>
    <w:p w14:paraId="379A9C3C" w14:textId="77777777" w:rsidR="000C605D" w:rsidRPr="000C605D" w:rsidRDefault="000C605D" w:rsidP="000C605D">
      <w:pPr>
        <w:spacing w:after="0" w:line="240" w:lineRule="auto"/>
        <w:rPr>
          <w:rFonts w:ascii="Times New Roman" w:hAnsi="Times New Roman" w:cs="Times New Roman"/>
        </w:rPr>
      </w:pPr>
      <w:r w:rsidRPr="000C605D">
        <w:rPr>
          <w:rFonts w:ascii="Times New Roman" w:hAnsi="Times New Roman" w:cs="Times New Roman"/>
        </w:rPr>
        <w:t>REPUBLIKA HRVATSKA</w:t>
      </w:r>
    </w:p>
    <w:p w14:paraId="41686C09" w14:textId="77777777" w:rsidR="000C605D" w:rsidRPr="000C605D" w:rsidRDefault="000C605D" w:rsidP="000C605D">
      <w:pPr>
        <w:spacing w:after="0" w:line="240" w:lineRule="auto"/>
        <w:rPr>
          <w:rFonts w:ascii="Times New Roman" w:hAnsi="Times New Roman" w:cs="Times New Roman"/>
        </w:rPr>
      </w:pPr>
      <w:r w:rsidRPr="000C605D">
        <w:rPr>
          <w:rFonts w:ascii="Times New Roman" w:hAnsi="Times New Roman" w:cs="Times New Roman"/>
        </w:rPr>
        <w:t>OSJEČKO-BARANJSKA ŽUPANIJA</w:t>
      </w:r>
    </w:p>
    <w:p w14:paraId="5E0575A0" w14:textId="77777777" w:rsidR="000C605D" w:rsidRPr="000C605D" w:rsidRDefault="000C605D" w:rsidP="000C605D">
      <w:pPr>
        <w:spacing w:after="0" w:line="240" w:lineRule="auto"/>
        <w:rPr>
          <w:rFonts w:ascii="Times New Roman" w:hAnsi="Times New Roman" w:cs="Times New Roman"/>
        </w:rPr>
      </w:pPr>
      <w:r w:rsidRPr="000C605D">
        <w:rPr>
          <w:rFonts w:ascii="Times New Roman" w:hAnsi="Times New Roman" w:cs="Times New Roman"/>
        </w:rPr>
        <w:t>OPĆINA GORJANI</w:t>
      </w:r>
    </w:p>
    <w:p w14:paraId="127E6B98" w14:textId="77777777" w:rsidR="000C605D" w:rsidRPr="000C605D" w:rsidRDefault="000C605D" w:rsidP="000C605D">
      <w:pPr>
        <w:pStyle w:val="Naslov3"/>
        <w:tabs>
          <w:tab w:val="left" w:pos="708"/>
        </w:tabs>
        <w:rPr>
          <w:sz w:val="22"/>
          <w:szCs w:val="22"/>
        </w:rPr>
      </w:pPr>
      <w:r w:rsidRPr="000C605D">
        <w:rPr>
          <w:sz w:val="22"/>
          <w:szCs w:val="22"/>
        </w:rPr>
        <w:t>OPĆINSKO VIJEĆE</w:t>
      </w:r>
    </w:p>
    <w:p w14:paraId="16F27259" w14:textId="77777777" w:rsidR="000C605D" w:rsidRPr="000C605D" w:rsidRDefault="000C605D" w:rsidP="000C605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E1988C9" w14:textId="5837A922" w:rsidR="000C605D" w:rsidRPr="000C605D" w:rsidRDefault="000C605D" w:rsidP="000C605D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0C605D">
        <w:rPr>
          <w:rFonts w:ascii="Times New Roman" w:eastAsia="Calibri" w:hAnsi="Times New Roman" w:cs="Times New Roman"/>
          <w:bCs/>
        </w:rPr>
        <w:t xml:space="preserve">KLASA: </w:t>
      </w:r>
      <w:r w:rsidR="0077694E">
        <w:rPr>
          <w:rFonts w:ascii="Times New Roman" w:eastAsia="Calibri" w:hAnsi="Times New Roman" w:cs="Times New Roman"/>
          <w:bCs/>
        </w:rPr>
        <w:t>601-01/22-01/04</w:t>
      </w:r>
    </w:p>
    <w:p w14:paraId="64A179A8" w14:textId="7342A907" w:rsidR="000C605D" w:rsidRPr="000C605D" w:rsidRDefault="000C605D" w:rsidP="000C605D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0C605D">
        <w:rPr>
          <w:rFonts w:ascii="Times New Roman" w:eastAsia="Calibri" w:hAnsi="Times New Roman" w:cs="Times New Roman"/>
          <w:bCs/>
        </w:rPr>
        <w:t xml:space="preserve">URBROJ: </w:t>
      </w:r>
      <w:r w:rsidR="0077694E">
        <w:rPr>
          <w:rFonts w:ascii="Times New Roman" w:eastAsia="Calibri" w:hAnsi="Times New Roman" w:cs="Times New Roman"/>
          <w:bCs/>
        </w:rPr>
        <w:t>2158-21-03/22-1</w:t>
      </w:r>
    </w:p>
    <w:p w14:paraId="21C51EF0" w14:textId="4AACDAFC" w:rsidR="000C605D" w:rsidRDefault="000C605D" w:rsidP="000C605D">
      <w:pPr>
        <w:spacing w:after="0" w:line="240" w:lineRule="auto"/>
        <w:rPr>
          <w:rFonts w:ascii="Times New Roman" w:eastAsia="Calibri" w:hAnsi="Times New Roman" w:cs="Times New Roman"/>
        </w:rPr>
      </w:pPr>
      <w:r w:rsidRPr="000C605D">
        <w:rPr>
          <w:rFonts w:ascii="Times New Roman" w:eastAsia="Calibri" w:hAnsi="Times New Roman" w:cs="Times New Roman"/>
        </w:rPr>
        <w:t xml:space="preserve">Gorjani, </w:t>
      </w:r>
      <w:r w:rsidR="0077694E">
        <w:rPr>
          <w:rFonts w:ascii="Times New Roman" w:eastAsia="Calibri" w:hAnsi="Times New Roman" w:cs="Times New Roman"/>
        </w:rPr>
        <w:t>14. lipnja</w:t>
      </w:r>
      <w:r w:rsidRPr="000C605D">
        <w:rPr>
          <w:rFonts w:ascii="Times New Roman" w:eastAsia="Calibri" w:hAnsi="Times New Roman" w:cs="Times New Roman"/>
        </w:rPr>
        <w:t xml:space="preserve">  2022. godine </w:t>
      </w:r>
    </w:p>
    <w:p w14:paraId="25C0D229" w14:textId="77777777" w:rsidR="0077694E" w:rsidRDefault="0077694E" w:rsidP="000C605D">
      <w:pPr>
        <w:jc w:val="both"/>
        <w:rPr>
          <w:rFonts w:ascii="Times New Roman" w:hAnsi="Times New Roman" w:cs="Times New Roman"/>
        </w:rPr>
      </w:pPr>
    </w:p>
    <w:p w14:paraId="787AE158" w14:textId="18075A86" w:rsidR="00871F59" w:rsidRPr="0073704C" w:rsidRDefault="00704137" w:rsidP="0098323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>Na temelju članka 14. stavka 1. Zakona o predškolskom odgoju i obrazovanju („Narodne novine“ broj 10/97, 107/09</w:t>
      </w:r>
      <w:r w:rsidR="008844D5" w:rsidRPr="0073704C">
        <w:rPr>
          <w:rFonts w:ascii="Times New Roman" w:hAnsi="Times New Roman" w:cs="Times New Roman"/>
        </w:rPr>
        <w:t>,</w:t>
      </w:r>
      <w:r w:rsidRPr="0073704C">
        <w:rPr>
          <w:rFonts w:ascii="Times New Roman" w:hAnsi="Times New Roman" w:cs="Times New Roman"/>
        </w:rPr>
        <w:t xml:space="preserve"> 94/13</w:t>
      </w:r>
      <w:r w:rsidR="008844D5" w:rsidRPr="0073704C">
        <w:rPr>
          <w:rFonts w:ascii="Times New Roman" w:hAnsi="Times New Roman" w:cs="Times New Roman"/>
        </w:rPr>
        <w:t xml:space="preserve"> i 98/19</w:t>
      </w:r>
      <w:r w:rsidRPr="0073704C">
        <w:rPr>
          <w:rFonts w:ascii="Times New Roman" w:hAnsi="Times New Roman" w:cs="Times New Roman"/>
        </w:rPr>
        <w:t xml:space="preserve">) i članka </w:t>
      </w:r>
      <w:r w:rsidR="00256ACE">
        <w:rPr>
          <w:rFonts w:ascii="Times New Roman" w:hAnsi="Times New Roman" w:cs="Times New Roman"/>
        </w:rPr>
        <w:t>40</w:t>
      </w:r>
      <w:r w:rsidRPr="0073704C">
        <w:rPr>
          <w:rFonts w:ascii="Times New Roman" w:hAnsi="Times New Roman" w:cs="Times New Roman"/>
        </w:rPr>
        <w:t xml:space="preserve">. Statuta Općine </w:t>
      </w:r>
      <w:r w:rsidR="00256ACE">
        <w:rPr>
          <w:rFonts w:ascii="Times New Roman" w:hAnsi="Times New Roman" w:cs="Times New Roman"/>
        </w:rPr>
        <w:t>Gorjani</w:t>
      </w:r>
      <w:r w:rsidRPr="0073704C">
        <w:rPr>
          <w:rFonts w:ascii="Times New Roman" w:hAnsi="Times New Roman" w:cs="Times New Roman"/>
        </w:rPr>
        <w:t xml:space="preserve"> („</w:t>
      </w:r>
      <w:r w:rsidR="008844D5" w:rsidRPr="0073704C">
        <w:rPr>
          <w:rFonts w:ascii="Times New Roman" w:hAnsi="Times New Roman" w:cs="Times New Roman"/>
        </w:rPr>
        <w:t xml:space="preserve">Službeni glasnik Općine </w:t>
      </w:r>
      <w:r w:rsidR="00256ACE">
        <w:rPr>
          <w:rFonts w:ascii="Times New Roman" w:hAnsi="Times New Roman" w:cs="Times New Roman"/>
        </w:rPr>
        <w:t>Gorjani</w:t>
      </w:r>
      <w:r w:rsidR="008844D5" w:rsidRPr="0073704C">
        <w:rPr>
          <w:rFonts w:ascii="Times New Roman" w:hAnsi="Times New Roman" w:cs="Times New Roman"/>
        </w:rPr>
        <w:t xml:space="preserve">“ broj </w:t>
      </w:r>
      <w:r w:rsidR="00256ACE">
        <w:rPr>
          <w:rFonts w:ascii="Times New Roman" w:hAnsi="Times New Roman" w:cs="Times New Roman"/>
        </w:rPr>
        <w:t>6/21, 1/22, 2/22</w:t>
      </w:r>
      <w:r w:rsidR="008844D5" w:rsidRPr="0073704C">
        <w:rPr>
          <w:rFonts w:ascii="Times New Roman" w:hAnsi="Times New Roman" w:cs="Times New Roman"/>
        </w:rPr>
        <w:t xml:space="preserve"> – pročišćeni tekst),</w:t>
      </w:r>
      <w:r w:rsidRPr="0073704C">
        <w:rPr>
          <w:rFonts w:ascii="Times New Roman" w:hAnsi="Times New Roman" w:cs="Times New Roman"/>
        </w:rPr>
        <w:t xml:space="preserve"> Općinsko vijeće Općine </w:t>
      </w:r>
      <w:r w:rsidR="00256ACE">
        <w:rPr>
          <w:rFonts w:ascii="Times New Roman" w:hAnsi="Times New Roman" w:cs="Times New Roman"/>
        </w:rPr>
        <w:t>Gorjani</w:t>
      </w:r>
      <w:r w:rsidRPr="0073704C">
        <w:rPr>
          <w:rFonts w:ascii="Times New Roman" w:hAnsi="Times New Roman" w:cs="Times New Roman"/>
        </w:rPr>
        <w:t xml:space="preserve"> na </w:t>
      </w:r>
      <w:r w:rsidR="00340F4B">
        <w:rPr>
          <w:rFonts w:ascii="Times New Roman" w:hAnsi="Times New Roman" w:cs="Times New Roman"/>
        </w:rPr>
        <w:t>8.</w:t>
      </w:r>
      <w:r w:rsidR="00916D0C">
        <w:rPr>
          <w:rFonts w:ascii="Times New Roman" w:hAnsi="Times New Roman" w:cs="Times New Roman"/>
        </w:rPr>
        <w:t xml:space="preserve"> </w:t>
      </w:r>
      <w:r w:rsidRPr="0073704C">
        <w:rPr>
          <w:rFonts w:ascii="Times New Roman" w:hAnsi="Times New Roman" w:cs="Times New Roman"/>
        </w:rPr>
        <w:t xml:space="preserve">sjednici održanoj </w:t>
      </w:r>
      <w:r w:rsidR="00340F4B">
        <w:rPr>
          <w:rFonts w:ascii="Times New Roman" w:hAnsi="Times New Roman" w:cs="Times New Roman"/>
        </w:rPr>
        <w:t>14. lipnja</w:t>
      </w:r>
      <w:r w:rsidR="00916D0C">
        <w:rPr>
          <w:rFonts w:ascii="Times New Roman" w:hAnsi="Times New Roman" w:cs="Times New Roman"/>
        </w:rPr>
        <w:t xml:space="preserve"> </w:t>
      </w:r>
      <w:r w:rsidRPr="0073704C">
        <w:rPr>
          <w:rFonts w:ascii="Times New Roman" w:hAnsi="Times New Roman" w:cs="Times New Roman"/>
        </w:rPr>
        <w:t>20</w:t>
      </w:r>
      <w:r w:rsidR="008844D5" w:rsidRPr="0073704C">
        <w:rPr>
          <w:rFonts w:ascii="Times New Roman" w:hAnsi="Times New Roman" w:cs="Times New Roman"/>
        </w:rPr>
        <w:t>2</w:t>
      </w:r>
      <w:r w:rsidR="00256ACE">
        <w:rPr>
          <w:rFonts w:ascii="Times New Roman" w:hAnsi="Times New Roman" w:cs="Times New Roman"/>
        </w:rPr>
        <w:t>2</w:t>
      </w:r>
      <w:r w:rsidRPr="0073704C">
        <w:rPr>
          <w:rFonts w:ascii="Times New Roman" w:hAnsi="Times New Roman" w:cs="Times New Roman"/>
        </w:rPr>
        <w:t xml:space="preserve">. donijelo je </w:t>
      </w:r>
    </w:p>
    <w:p w14:paraId="417A9AA1" w14:textId="77777777" w:rsidR="00704137" w:rsidRPr="0073704C" w:rsidRDefault="00704137" w:rsidP="00983237">
      <w:pPr>
        <w:spacing w:after="0"/>
        <w:jc w:val="center"/>
        <w:rPr>
          <w:rFonts w:ascii="Times New Roman" w:hAnsi="Times New Roman" w:cs="Times New Roman"/>
          <w:b/>
        </w:rPr>
      </w:pPr>
      <w:r w:rsidRPr="0073704C">
        <w:rPr>
          <w:rFonts w:ascii="Times New Roman" w:hAnsi="Times New Roman" w:cs="Times New Roman"/>
          <w:b/>
        </w:rPr>
        <w:t xml:space="preserve">PLAN </w:t>
      </w:r>
    </w:p>
    <w:p w14:paraId="0C81096E" w14:textId="155E5AB2" w:rsidR="00680B2D" w:rsidRPr="0073704C" w:rsidRDefault="00704137" w:rsidP="00983237">
      <w:pPr>
        <w:spacing w:after="0"/>
        <w:jc w:val="center"/>
        <w:rPr>
          <w:rFonts w:ascii="Times New Roman" w:hAnsi="Times New Roman" w:cs="Times New Roman"/>
          <w:b/>
        </w:rPr>
      </w:pPr>
      <w:r w:rsidRPr="0073704C">
        <w:rPr>
          <w:rFonts w:ascii="Times New Roman" w:hAnsi="Times New Roman" w:cs="Times New Roman"/>
          <w:b/>
        </w:rPr>
        <w:t>mreže dječjih vrtića na području</w:t>
      </w:r>
      <w:r w:rsidR="00472489">
        <w:rPr>
          <w:rFonts w:ascii="Times New Roman" w:hAnsi="Times New Roman" w:cs="Times New Roman"/>
          <w:b/>
        </w:rPr>
        <w:t xml:space="preserve"> </w:t>
      </w:r>
      <w:r w:rsidRPr="0073704C">
        <w:rPr>
          <w:rFonts w:ascii="Times New Roman" w:hAnsi="Times New Roman" w:cs="Times New Roman"/>
          <w:b/>
        </w:rPr>
        <w:t xml:space="preserve">Općine </w:t>
      </w:r>
      <w:r w:rsidR="00256ACE">
        <w:rPr>
          <w:rFonts w:ascii="Times New Roman" w:hAnsi="Times New Roman" w:cs="Times New Roman"/>
          <w:b/>
        </w:rPr>
        <w:t>Gorjani</w:t>
      </w:r>
    </w:p>
    <w:p w14:paraId="4ED53AB4" w14:textId="77777777" w:rsidR="00871F59" w:rsidRPr="0073704C" w:rsidRDefault="00871F59" w:rsidP="00983237">
      <w:pPr>
        <w:spacing w:after="0"/>
        <w:jc w:val="center"/>
        <w:rPr>
          <w:rFonts w:ascii="Times New Roman" w:hAnsi="Times New Roman" w:cs="Times New Roman"/>
          <w:b/>
        </w:rPr>
      </w:pPr>
    </w:p>
    <w:p w14:paraId="4D536C7E" w14:textId="77777777" w:rsidR="00704137" w:rsidRPr="0073704C" w:rsidRDefault="00704137" w:rsidP="00983237">
      <w:pPr>
        <w:spacing w:after="0"/>
        <w:jc w:val="center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>Članak 1.</w:t>
      </w:r>
    </w:p>
    <w:p w14:paraId="14760C12" w14:textId="2EA9A3E6" w:rsidR="00704137" w:rsidRDefault="00704137" w:rsidP="00472489">
      <w:pPr>
        <w:spacing w:after="0"/>
        <w:jc w:val="both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 xml:space="preserve">Planom mreže dječjih vrtića na području Općine </w:t>
      </w:r>
      <w:r w:rsidR="00256ACE">
        <w:rPr>
          <w:rFonts w:ascii="Times New Roman" w:hAnsi="Times New Roman" w:cs="Times New Roman"/>
        </w:rPr>
        <w:t>Gorjani</w:t>
      </w:r>
      <w:r w:rsidRPr="0073704C">
        <w:rPr>
          <w:rFonts w:ascii="Times New Roman" w:hAnsi="Times New Roman" w:cs="Times New Roman"/>
        </w:rPr>
        <w:t xml:space="preserve"> utvrđuju se dječji vrtići u kojima se obavlja djelatnost predškolskog odgoja i obrazovanja, objekti u kojima se provode programi predškolskog odgoja i obrazovanja te razvoj mreže dječjih vrtića na području Općine </w:t>
      </w:r>
      <w:r w:rsidR="002C651D">
        <w:rPr>
          <w:rFonts w:ascii="Times New Roman" w:hAnsi="Times New Roman" w:cs="Times New Roman"/>
        </w:rPr>
        <w:t>Gorjani</w:t>
      </w:r>
      <w:r w:rsidRPr="0073704C">
        <w:rPr>
          <w:rFonts w:ascii="Times New Roman" w:hAnsi="Times New Roman" w:cs="Times New Roman"/>
        </w:rPr>
        <w:t>.</w:t>
      </w:r>
    </w:p>
    <w:p w14:paraId="3D018A58" w14:textId="77777777" w:rsidR="00472489" w:rsidRPr="0073704C" w:rsidRDefault="00472489" w:rsidP="00472489">
      <w:pPr>
        <w:spacing w:after="0"/>
        <w:jc w:val="both"/>
        <w:rPr>
          <w:rFonts w:ascii="Times New Roman" w:hAnsi="Times New Roman" w:cs="Times New Roman"/>
        </w:rPr>
      </w:pPr>
    </w:p>
    <w:p w14:paraId="0FB9D068" w14:textId="77777777" w:rsidR="00704137" w:rsidRPr="0073704C" w:rsidRDefault="00704137" w:rsidP="0047248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>Članak 2.</w:t>
      </w:r>
    </w:p>
    <w:p w14:paraId="667CCC4B" w14:textId="28A4BAB6" w:rsidR="00704137" w:rsidRDefault="00704137" w:rsidP="004724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 xml:space="preserve">U Plan mreže dječjih vrtića na području Općine </w:t>
      </w:r>
      <w:r w:rsidR="002C651D">
        <w:rPr>
          <w:rFonts w:ascii="Times New Roman" w:hAnsi="Times New Roman" w:cs="Times New Roman"/>
        </w:rPr>
        <w:t>Gorjani</w:t>
      </w:r>
      <w:r w:rsidR="003E2793" w:rsidRPr="0073704C">
        <w:rPr>
          <w:rFonts w:ascii="Times New Roman" w:hAnsi="Times New Roman" w:cs="Times New Roman"/>
        </w:rPr>
        <w:t xml:space="preserve"> ulazi D</w:t>
      </w:r>
      <w:r w:rsidRPr="0073704C">
        <w:rPr>
          <w:rFonts w:ascii="Times New Roman" w:hAnsi="Times New Roman" w:cs="Times New Roman"/>
        </w:rPr>
        <w:t>ječji vrtić</w:t>
      </w:r>
      <w:r w:rsidR="002C651D">
        <w:rPr>
          <w:rFonts w:ascii="Times New Roman" w:hAnsi="Times New Roman" w:cs="Times New Roman"/>
        </w:rPr>
        <w:t xml:space="preserve"> ''Krijesnica Gorjani'' sa sjedištem u Gorjanima, Bolokan 1, OIB: </w:t>
      </w:r>
      <w:r w:rsidR="002C651D" w:rsidRPr="002C651D">
        <w:rPr>
          <w:rFonts w:ascii="Times New Roman" w:hAnsi="Times New Roman" w:cs="Times New Roman"/>
        </w:rPr>
        <w:t>31348951987</w:t>
      </w:r>
      <w:r w:rsidR="002C651D">
        <w:rPr>
          <w:rFonts w:ascii="Times New Roman" w:hAnsi="Times New Roman" w:cs="Times New Roman"/>
        </w:rPr>
        <w:t xml:space="preserve">, </w:t>
      </w:r>
      <w:r w:rsidR="002D2EEB">
        <w:rPr>
          <w:rFonts w:ascii="Times New Roman" w:hAnsi="Times New Roman" w:cs="Times New Roman"/>
        </w:rPr>
        <w:t xml:space="preserve">kojega je </w:t>
      </w:r>
      <w:r w:rsidR="002C651D">
        <w:rPr>
          <w:rFonts w:ascii="Times New Roman" w:hAnsi="Times New Roman" w:cs="Times New Roman"/>
        </w:rPr>
        <w:t>osnivač Općin</w:t>
      </w:r>
      <w:r w:rsidR="002D2EEB">
        <w:rPr>
          <w:rFonts w:ascii="Times New Roman" w:hAnsi="Times New Roman" w:cs="Times New Roman"/>
        </w:rPr>
        <w:t>a</w:t>
      </w:r>
      <w:r w:rsidR="002C651D">
        <w:rPr>
          <w:rFonts w:ascii="Times New Roman" w:hAnsi="Times New Roman" w:cs="Times New Roman"/>
        </w:rPr>
        <w:t xml:space="preserve"> Gorjani</w:t>
      </w:r>
      <w:r w:rsidR="002D2EEB">
        <w:rPr>
          <w:rFonts w:ascii="Times New Roman" w:hAnsi="Times New Roman" w:cs="Times New Roman"/>
        </w:rPr>
        <w:t>, OIB: 05866611479, Kula 1, 31422 Gorjani.</w:t>
      </w:r>
    </w:p>
    <w:p w14:paraId="529BA9DD" w14:textId="77777777" w:rsidR="00472489" w:rsidRPr="0073704C" w:rsidRDefault="00472489" w:rsidP="0047248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39B0C0" w14:textId="77777777" w:rsidR="00510919" w:rsidRPr="0073704C" w:rsidRDefault="00510919" w:rsidP="0047248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>Članak 3.</w:t>
      </w:r>
    </w:p>
    <w:p w14:paraId="42A18220" w14:textId="38D063A5" w:rsidR="00510919" w:rsidRDefault="00510919" w:rsidP="004724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 xml:space="preserve">Mreža dječjih vrtića Općine </w:t>
      </w:r>
      <w:r w:rsidR="002D2EEB">
        <w:rPr>
          <w:rFonts w:ascii="Times New Roman" w:hAnsi="Times New Roman" w:cs="Times New Roman"/>
        </w:rPr>
        <w:t>Gorjani</w:t>
      </w:r>
      <w:r w:rsidRPr="0073704C">
        <w:rPr>
          <w:rFonts w:ascii="Times New Roman" w:hAnsi="Times New Roman" w:cs="Times New Roman"/>
        </w:rPr>
        <w:t xml:space="preserve"> može</w:t>
      </w:r>
      <w:r w:rsidR="004866C2" w:rsidRPr="0073704C">
        <w:rPr>
          <w:rFonts w:ascii="Times New Roman" w:hAnsi="Times New Roman" w:cs="Times New Roman"/>
        </w:rPr>
        <w:t xml:space="preserve"> se proširivati</w:t>
      </w:r>
      <w:r w:rsidR="00B935CE">
        <w:rPr>
          <w:rFonts w:ascii="Times New Roman" w:hAnsi="Times New Roman" w:cs="Times New Roman"/>
        </w:rPr>
        <w:t xml:space="preserve"> otvaranjem novih područnih objekata</w:t>
      </w:r>
      <w:r w:rsidR="00C663A5">
        <w:rPr>
          <w:rFonts w:ascii="Times New Roman" w:hAnsi="Times New Roman" w:cs="Times New Roman"/>
        </w:rPr>
        <w:t>, izdvojenih lokacija ili</w:t>
      </w:r>
      <w:r w:rsidR="004866C2" w:rsidRPr="0073704C">
        <w:rPr>
          <w:rFonts w:ascii="Times New Roman" w:hAnsi="Times New Roman" w:cs="Times New Roman"/>
        </w:rPr>
        <w:t xml:space="preserve"> osnivanjem novog</w:t>
      </w:r>
      <w:r w:rsidRPr="0073704C">
        <w:rPr>
          <w:rFonts w:ascii="Times New Roman" w:hAnsi="Times New Roman" w:cs="Times New Roman"/>
        </w:rPr>
        <w:t xml:space="preserve"> dječj</w:t>
      </w:r>
      <w:r w:rsidR="004866C2" w:rsidRPr="0073704C">
        <w:rPr>
          <w:rFonts w:ascii="Times New Roman" w:hAnsi="Times New Roman" w:cs="Times New Roman"/>
        </w:rPr>
        <w:t>eg</w:t>
      </w:r>
      <w:r w:rsidRPr="0073704C">
        <w:rPr>
          <w:rFonts w:ascii="Times New Roman" w:hAnsi="Times New Roman" w:cs="Times New Roman"/>
        </w:rPr>
        <w:t xml:space="preserve"> </w:t>
      </w:r>
      <w:r w:rsidR="00871F59" w:rsidRPr="0073704C">
        <w:rPr>
          <w:rFonts w:ascii="Times New Roman" w:hAnsi="Times New Roman" w:cs="Times New Roman"/>
        </w:rPr>
        <w:t xml:space="preserve">vrtića </w:t>
      </w:r>
      <w:r w:rsidRPr="0073704C">
        <w:rPr>
          <w:rFonts w:ascii="Times New Roman" w:hAnsi="Times New Roman" w:cs="Times New Roman"/>
        </w:rPr>
        <w:t xml:space="preserve">od strane </w:t>
      </w:r>
      <w:r w:rsidR="00677B33" w:rsidRPr="0073704C">
        <w:rPr>
          <w:rFonts w:ascii="Times New Roman" w:hAnsi="Times New Roman" w:cs="Times New Roman"/>
        </w:rPr>
        <w:t xml:space="preserve">Općine </w:t>
      </w:r>
      <w:r w:rsidR="002D2EEB">
        <w:rPr>
          <w:rFonts w:ascii="Times New Roman" w:hAnsi="Times New Roman" w:cs="Times New Roman"/>
        </w:rPr>
        <w:t>Gorjani</w:t>
      </w:r>
      <w:r w:rsidR="00677B33" w:rsidRPr="0073704C">
        <w:rPr>
          <w:rFonts w:ascii="Times New Roman" w:hAnsi="Times New Roman" w:cs="Times New Roman"/>
        </w:rPr>
        <w:t xml:space="preserve"> kao osnivača, samostalno ili zajednički s drugi</w:t>
      </w:r>
      <w:r w:rsidR="004866C2" w:rsidRPr="0073704C">
        <w:rPr>
          <w:rFonts w:ascii="Times New Roman" w:hAnsi="Times New Roman" w:cs="Times New Roman"/>
        </w:rPr>
        <w:t>m jedinicama lokalne samouprave</w:t>
      </w:r>
      <w:r w:rsidRPr="0073704C">
        <w:rPr>
          <w:rFonts w:ascii="Times New Roman" w:hAnsi="Times New Roman" w:cs="Times New Roman"/>
        </w:rPr>
        <w:t>.</w:t>
      </w:r>
    </w:p>
    <w:p w14:paraId="2D8B7B0C" w14:textId="77777777" w:rsidR="00472489" w:rsidRPr="0073704C" w:rsidRDefault="00472489" w:rsidP="0047248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E06BA9" w14:textId="11E27E33" w:rsidR="00677B33" w:rsidRPr="0073704C" w:rsidRDefault="00677B33" w:rsidP="0047248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 xml:space="preserve">Članak </w:t>
      </w:r>
      <w:r w:rsidR="003129C2" w:rsidRPr="0073704C">
        <w:rPr>
          <w:rFonts w:ascii="Times New Roman" w:hAnsi="Times New Roman" w:cs="Times New Roman"/>
        </w:rPr>
        <w:t>4</w:t>
      </w:r>
      <w:r w:rsidRPr="0073704C">
        <w:rPr>
          <w:rFonts w:ascii="Times New Roman" w:hAnsi="Times New Roman" w:cs="Times New Roman"/>
        </w:rPr>
        <w:t>.</w:t>
      </w:r>
    </w:p>
    <w:p w14:paraId="39101443" w14:textId="5AFC477C" w:rsidR="003129C2" w:rsidRDefault="003129C2" w:rsidP="004724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 xml:space="preserve">Unutar </w:t>
      </w:r>
      <w:r w:rsidR="00EA7997">
        <w:rPr>
          <w:rFonts w:ascii="Times New Roman" w:hAnsi="Times New Roman" w:cs="Times New Roman"/>
        </w:rPr>
        <w:t>vrtića</w:t>
      </w:r>
      <w:r w:rsidRPr="0073704C">
        <w:rPr>
          <w:rFonts w:ascii="Times New Roman" w:hAnsi="Times New Roman" w:cs="Times New Roman"/>
        </w:rPr>
        <w:t xml:space="preserve"> iz članka 2.</w:t>
      </w:r>
      <w:r w:rsidR="00EA7997">
        <w:rPr>
          <w:rFonts w:ascii="Times New Roman" w:hAnsi="Times New Roman" w:cs="Times New Roman"/>
        </w:rPr>
        <w:t xml:space="preserve"> ovoga Plana</w:t>
      </w:r>
      <w:r w:rsidRPr="0073704C">
        <w:rPr>
          <w:rFonts w:ascii="Times New Roman" w:hAnsi="Times New Roman" w:cs="Times New Roman"/>
        </w:rPr>
        <w:t>, planira se povećanje broja skupina te uvođenje</w:t>
      </w:r>
      <w:r w:rsidR="00871F59" w:rsidRPr="0073704C">
        <w:rPr>
          <w:rFonts w:ascii="Times New Roman" w:hAnsi="Times New Roman" w:cs="Times New Roman"/>
        </w:rPr>
        <w:t xml:space="preserve"> novih programa </w:t>
      </w:r>
      <w:r w:rsidRPr="0073704C">
        <w:rPr>
          <w:rFonts w:ascii="Times New Roman" w:hAnsi="Times New Roman" w:cs="Times New Roman"/>
        </w:rPr>
        <w:t>sve u skladu s Državnim pedagoškim standardom.</w:t>
      </w:r>
    </w:p>
    <w:p w14:paraId="1B4F4EDE" w14:textId="77777777" w:rsidR="00472489" w:rsidRPr="0073704C" w:rsidRDefault="00472489" w:rsidP="0047248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B49D0A1" w14:textId="365854A6" w:rsidR="003129C2" w:rsidRPr="0073704C" w:rsidRDefault="003129C2" w:rsidP="0047248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>Članak 5.</w:t>
      </w:r>
    </w:p>
    <w:p w14:paraId="2739EE3D" w14:textId="4C9166ED" w:rsidR="000F2E7B" w:rsidRDefault="000F2E7B" w:rsidP="004724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>Ovaj plan dostavlja se Osječko-baranjskoj županiji radi usklađivanja razvitka mreže dječjih vrtića na području Osječko-baranjske županije.</w:t>
      </w:r>
    </w:p>
    <w:p w14:paraId="0126687E" w14:textId="77777777" w:rsidR="00472489" w:rsidRPr="0073704C" w:rsidRDefault="00472489" w:rsidP="0047248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BBFEF1" w14:textId="7B3457B0" w:rsidR="00871F59" w:rsidRPr="0073704C" w:rsidRDefault="00871F59" w:rsidP="0047248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>Članak 6.</w:t>
      </w:r>
    </w:p>
    <w:p w14:paraId="79FCC631" w14:textId="39836DCF" w:rsidR="00871F59" w:rsidRDefault="00871F59" w:rsidP="004724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 xml:space="preserve">Stupanjem na snagu ovog Plana prestaje važiti Plan mreže dječjih vrtića na području </w:t>
      </w:r>
      <w:r w:rsidR="00B60532">
        <w:rPr>
          <w:rFonts w:ascii="Times New Roman" w:hAnsi="Times New Roman" w:cs="Times New Roman"/>
        </w:rPr>
        <w:t>Gorjani KLASA: 601-01/15-01/01, URBROJ: 2121/03-03-01/15 od 15. rujna 2015. godine</w:t>
      </w:r>
      <w:r w:rsidRPr="0073704C">
        <w:rPr>
          <w:rFonts w:ascii="Times New Roman" w:hAnsi="Times New Roman" w:cs="Times New Roman"/>
        </w:rPr>
        <w:t>.</w:t>
      </w:r>
    </w:p>
    <w:p w14:paraId="02187559" w14:textId="77777777" w:rsidR="00472489" w:rsidRPr="0073704C" w:rsidRDefault="00472489" w:rsidP="0047248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7E4A1B3" w14:textId="72636C82" w:rsidR="000F2E7B" w:rsidRPr="0073704C" w:rsidRDefault="000F2E7B" w:rsidP="0047248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 xml:space="preserve">Članak </w:t>
      </w:r>
      <w:r w:rsidR="00871F59" w:rsidRPr="0073704C">
        <w:rPr>
          <w:rFonts w:ascii="Times New Roman" w:hAnsi="Times New Roman" w:cs="Times New Roman"/>
        </w:rPr>
        <w:t>7</w:t>
      </w:r>
      <w:r w:rsidRPr="0073704C">
        <w:rPr>
          <w:rFonts w:ascii="Times New Roman" w:hAnsi="Times New Roman" w:cs="Times New Roman"/>
        </w:rPr>
        <w:t>.</w:t>
      </w:r>
    </w:p>
    <w:p w14:paraId="2A18E248" w14:textId="7F5A796C" w:rsidR="00AD3822" w:rsidRDefault="000F2E7B" w:rsidP="004724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 xml:space="preserve">Ovaj plan stupa na snagu osmog dana od dana objave u „Službenom glasniku“ Općine </w:t>
      </w:r>
      <w:r w:rsidR="00CD5AE4">
        <w:rPr>
          <w:rFonts w:ascii="Times New Roman" w:hAnsi="Times New Roman" w:cs="Times New Roman"/>
        </w:rPr>
        <w:t>Gorjani</w:t>
      </w:r>
      <w:r w:rsidRPr="0073704C">
        <w:rPr>
          <w:rFonts w:ascii="Times New Roman" w:hAnsi="Times New Roman" w:cs="Times New Roman"/>
        </w:rPr>
        <w:t>.</w:t>
      </w:r>
    </w:p>
    <w:p w14:paraId="4CF116E0" w14:textId="77777777" w:rsidR="00472489" w:rsidRPr="0073704C" w:rsidRDefault="00472489" w:rsidP="0047248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F60BB8" w14:textId="58077CD8" w:rsidR="004F6705" w:rsidRPr="0073704C" w:rsidRDefault="000F2E7B" w:rsidP="00472489">
      <w:pPr>
        <w:pStyle w:val="Bezproreda"/>
        <w:ind w:left="4536"/>
        <w:jc w:val="center"/>
        <w:rPr>
          <w:rFonts w:ascii="Times New Roman" w:hAnsi="Times New Roman" w:cs="Times New Roman"/>
        </w:rPr>
      </w:pPr>
      <w:r w:rsidRPr="0073704C">
        <w:rPr>
          <w:rFonts w:ascii="Times New Roman" w:hAnsi="Times New Roman" w:cs="Times New Roman"/>
        </w:rPr>
        <w:t>Predsjednik</w:t>
      </w:r>
      <w:r w:rsidR="004F6705">
        <w:rPr>
          <w:rFonts w:ascii="Times New Roman" w:hAnsi="Times New Roman" w:cs="Times New Roman"/>
        </w:rPr>
        <w:t xml:space="preserve"> </w:t>
      </w:r>
      <w:r w:rsidRPr="0073704C">
        <w:rPr>
          <w:rFonts w:ascii="Times New Roman" w:hAnsi="Times New Roman" w:cs="Times New Roman"/>
        </w:rPr>
        <w:t>Općinskog vijeća</w:t>
      </w:r>
    </w:p>
    <w:p w14:paraId="4BFA7640" w14:textId="786FFF8E" w:rsidR="004F6705" w:rsidRPr="00916D0C" w:rsidRDefault="00CD5AE4" w:rsidP="00472489">
      <w:pPr>
        <w:pStyle w:val="Bezproreda"/>
        <w:ind w:left="453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Zvonko Majstorović</w:t>
      </w:r>
    </w:p>
    <w:sectPr w:rsidR="004F6705" w:rsidRPr="00916D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28AC1" w14:textId="77777777" w:rsidR="00340854" w:rsidRDefault="00340854" w:rsidP="00A922A8">
      <w:pPr>
        <w:spacing w:after="0" w:line="240" w:lineRule="auto"/>
      </w:pPr>
      <w:r>
        <w:separator/>
      </w:r>
    </w:p>
  </w:endnote>
  <w:endnote w:type="continuationSeparator" w:id="0">
    <w:p w14:paraId="65208D83" w14:textId="77777777" w:rsidR="00340854" w:rsidRDefault="00340854" w:rsidP="00A9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38288" w14:textId="77777777" w:rsidR="00340854" w:rsidRDefault="00340854" w:rsidP="00A922A8">
      <w:pPr>
        <w:spacing w:after="0" w:line="240" w:lineRule="auto"/>
      </w:pPr>
      <w:r>
        <w:separator/>
      </w:r>
    </w:p>
  </w:footnote>
  <w:footnote w:type="continuationSeparator" w:id="0">
    <w:p w14:paraId="098479F0" w14:textId="77777777" w:rsidR="00340854" w:rsidRDefault="00340854" w:rsidP="00A92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F70966"/>
    <w:multiLevelType w:val="hybridMultilevel"/>
    <w:tmpl w:val="F976CCD8"/>
    <w:lvl w:ilvl="0" w:tplc="A614CA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064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137"/>
    <w:rsid w:val="000900E4"/>
    <w:rsid w:val="000C605D"/>
    <w:rsid w:val="000F2E7B"/>
    <w:rsid w:val="00256ACE"/>
    <w:rsid w:val="002C4A29"/>
    <w:rsid w:val="002C651D"/>
    <w:rsid w:val="002D2EEB"/>
    <w:rsid w:val="003129C2"/>
    <w:rsid w:val="00340854"/>
    <w:rsid w:val="00340F4B"/>
    <w:rsid w:val="003E2793"/>
    <w:rsid w:val="00447D05"/>
    <w:rsid w:val="00453230"/>
    <w:rsid w:val="00472489"/>
    <w:rsid w:val="00477A7D"/>
    <w:rsid w:val="004866C2"/>
    <w:rsid w:val="004F6705"/>
    <w:rsid w:val="00510919"/>
    <w:rsid w:val="00603F8A"/>
    <w:rsid w:val="00676CD6"/>
    <w:rsid w:val="00677B33"/>
    <w:rsid w:val="00680B2D"/>
    <w:rsid w:val="00700F66"/>
    <w:rsid w:val="00704137"/>
    <w:rsid w:val="0073704C"/>
    <w:rsid w:val="007627C7"/>
    <w:rsid w:val="0077694E"/>
    <w:rsid w:val="008026FC"/>
    <w:rsid w:val="00871F59"/>
    <w:rsid w:val="008844D5"/>
    <w:rsid w:val="008C1779"/>
    <w:rsid w:val="008E37AC"/>
    <w:rsid w:val="00905A11"/>
    <w:rsid w:val="00916D0C"/>
    <w:rsid w:val="00927C50"/>
    <w:rsid w:val="00983237"/>
    <w:rsid w:val="00A72BCC"/>
    <w:rsid w:val="00A922A8"/>
    <w:rsid w:val="00AA0278"/>
    <w:rsid w:val="00AD3822"/>
    <w:rsid w:val="00AF3A59"/>
    <w:rsid w:val="00B23D5E"/>
    <w:rsid w:val="00B60532"/>
    <w:rsid w:val="00B6339F"/>
    <w:rsid w:val="00B935CE"/>
    <w:rsid w:val="00BA2C79"/>
    <w:rsid w:val="00BE584E"/>
    <w:rsid w:val="00C663A5"/>
    <w:rsid w:val="00C70991"/>
    <w:rsid w:val="00CD5AE4"/>
    <w:rsid w:val="00DC22FB"/>
    <w:rsid w:val="00E7632A"/>
    <w:rsid w:val="00EA7997"/>
    <w:rsid w:val="00F433F7"/>
    <w:rsid w:val="00F9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D0218"/>
  <w15:chartTrackingRefBased/>
  <w15:docId w15:val="{4B5A667A-D82C-4967-9A22-50ED0CA9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C605D"/>
    <w:pPr>
      <w:keepNext/>
      <w:tabs>
        <w:tab w:val="left" w:pos="5600"/>
      </w:tabs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1091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A92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922A8"/>
  </w:style>
  <w:style w:type="paragraph" w:styleId="Podnoje">
    <w:name w:val="footer"/>
    <w:basedOn w:val="Normal"/>
    <w:link w:val="PodnojeChar"/>
    <w:uiPriority w:val="99"/>
    <w:unhideWhenUsed/>
    <w:rsid w:val="00A92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922A8"/>
  </w:style>
  <w:style w:type="paragraph" w:styleId="Bezproreda">
    <w:name w:val="No Spacing"/>
    <w:uiPriority w:val="1"/>
    <w:qFormat/>
    <w:rsid w:val="00AD3822"/>
    <w:pPr>
      <w:spacing w:after="0" w:line="240" w:lineRule="auto"/>
    </w:pPr>
  </w:style>
  <w:style w:type="character" w:customStyle="1" w:styleId="Naslov3Char">
    <w:name w:val="Naslov 3 Char"/>
    <w:basedOn w:val="Zadanifontodlomka"/>
    <w:link w:val="Naslov3"/>
    <w:uiPriority w:val="9"/>
    <w:semiHidden/>
    <w:rsid w:val="000C605D"/>
    <w:rPr>
      <w:rFonts w:ascii="Times New Roman" w:eastAsia="Times New Roman" w:hAnsi="Times New Roman" w:cs="Times New Roman"/>
      <w:b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Opcina_Ernestinovo Opcinaen</dc:creator>
  <cp:keywords/>
  <dc:description/>
  <cp:lastModifiedBy>Opcina</cp:lastModifiedBy>
  <cp:revision>5</cp:revision>
  <dcterms:created xsi:type="dcterms:W3CDTF">2022-04-19T11:28:00Z</dcterms:created>
  <dcterms:modified xsi:type="dcterms:W3CDTF">2022-06-23T07:36:00Z</dcterms:modified>
</cp:coreProperties>
</file>